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35" w:rsidRPr="00D96D69" w:rsidRDefault="00B35335" w:rsidP="00B35335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D6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96D69" w:rsidRPr="00D96D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itle </w:t>
      </w:r>
      <w:r w:rsidRPr="00D96D69">
        <w:rPr>
          <w:rFonts w:ascii="Times New Roman" w:hAnsi="Times New Roman" w:cs="Times New Roman"/>
          <w:b/>
          <w:sz w:val="24"/>
          <w:szCs w:val="24"/>
          <w:lang w:val="en-US"/>
        </w:rPr>
        <w:t>(Times New Roma</w:t>
      </w:r>
      <w:r w:rsidR="00D96D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r w:rsidR="00D96D69" w:rsidRPr="00D96D69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D96D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D96D69">
        <w:rPr>
          <w:rFonts w:ascii="Times New Roman" w:hAnsi="Times New Roman" w:cs="Times New Roman"/>
          <w:b/>
          <w:sz w:val="24"/>
          <w:szCs w:val="24"/>
          <w:lang w:val="en-US"/>
        </w:rPr>
        <w:t>bold</w:t>
      </w:r>
      <w:r w:rsidRPr="00D96D6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35335" w:rsidRPr="00D96D69" w:rsidRDefault="00B35335" w:rsidP="00B3533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5335" w:rsidRPr="00D96D69" w:rsidRDefault="00B35335" w:rsidP="00B3533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D96D69">
        <w:rPr>
          <w:rFonts w:ascii="Times New Roman" w:hAnsi="Times New Roman" w:cs="Times New Roman"/>
          <w:sz w:val="20"/>
          <w:szCs w:val="24"/>
          <w:lang w:val="en-US"/>
        </w:rPr>
        <w:t>Aut</w:t>
      </w:r>
      <w:r w:rsidR="00D96D69" w:rsidRPr="00D96D69">
        <w:rPr>
          <w:rFonts w:ascii="Times New Roman" w:hAnsi="Times New Roman" w:cs="Times New Roman"/>
          <w:sz w:val="20"/>
          <w:szCs w:val="24"/>
          <w:lang w:val="en-US"/>
        </w:rPr>
        <w:t>hors</w:t>
      </w:r>
      <w:r w:rsidRPr="00D96D69">
        <w:rPr>
          <w:rFonts w:ascii="Times New Roman" w:hAnsi="Times New Roman" w:cs="Times New Roman"/>
          <w:sz w:val="20"/>
          <w:szCs w:val="24"/>
          <w:lang w:val="en-US"/>
        </w:rPr>
        <w:t xml:space="preserve"> (Times New Roman 10</w:t>
      </w:r>
      <w:r w:rsidR="000C274F">
        <w:rPr>
          <w:rFonts w:ascii="Times New Roman" w:hAnsi="Times New Roman" w:cs="Times New Roman"/>
          <w:sz w:val="20"/>
          <w:szCs w:val="24"/>
          <w:lang w:val="en-US"/>
        </w:rPr>
        <w:t>, regular</w:t>
      </w:r>
      <w:r w:rsidRPr="00D96D69">
        <w:rPr>
          <w:rFonts w:ascii="Times New Roman" w:hAnsi="Times New Roman" w:cs="Times New Roman"/>
          <w:sz w:val="20"/>
          <w:szCs w:val="24"/>
          <w:lang w:val="en-US"/>
        </w:rPr>
        <w:t>)</w:t>
      </w:r>
    </w:p>
    <w:p w:rsidR="00B35335" w:rsidRPr="000C274F" w:rsidRDefault="00B35335" w:rsidP="00B3533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274F">
        <w:rPr>
          <w:rFonts w:ascii="Times New Roman" w:hAnsi="Times New Roman" w:cs="Times New Roman"/>
          <w:sz w:val="20"/>
          <w:szCs w:val="20"/>
        </w:rPr>
        <w:t>E</w:t>
      </w:r>
      <w:r w:rsidR="00D96D69" w:rsidRPr="000C274F">
        <w:rPr>
          <w:rFonts w:ascii="Times New Roman" w:hAnsi="Times New Roman" w:cs="Times New Roman"/>
          <w:sz w:val="20"/>
          <w:szCs w:val="20"/>
        </w:rPr>
        <w:t>.g.</w:t>
      </w:r>
      <w:r w:rsidRPr="000C27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274F">
        <w:rPr>
          <w:rFonts w:ascii="Times New Roman" w:hAnsi="Times New Roman" w:cs="Times New Roman"/>
          <w:sz w:val="20"/>
          <w:szCs w:val="20"/>
        </w:rPr>
        <w:t>Alvisi</w:t>
      </w:r>
      <w:proofErr w:type="spellEnd"/>
      <w:r w:rsidRPr="000C274F">
        <w:rPr>
          <w:rFonts w:ascii="Times New Roman" w:hAnsi="Times New Roman" w:cs="Times New Roman"/>
          <w:sz w:val="20"/>
          <w:szCs w:val="20"/>
        </w:rPr>
        <w:t xml:space="preserve"> </w:t>
      </w:r>
      <w:r w:rsidR="000E6E59" w:rsidRPr="000C274F">
        <w:rPr>
          <w:rFonts w:ascii="Times New Roman" w:hAnsi="Times New Roman" w:cs="Times New Roman"/>
          <w:sz w:val="20"/>
          <w:szCs w:val="20"/>
        </w:rPr>
        <w:t>F</w:t>
      </w:r>
      <w:r w:rsidRPr="000C274F">
        <w:rPr>
          <w:rFonts w:ascii="Times New Roman" w:hAnsi="Times New Roman" w:cs="Times New Roman"/>
          <w:sz w:val="20"/>
          <w:szCs w:val="20"/>
        </w:rPr>
        <w:t>.</w:t>
      </w:r>
      <w:r w:rsidRPr="000C274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C27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274F">
        <w:rPr>
          <w:rFonts w:ascii="Times New Roman" w:hAnsi="Times New Roman" w:cs="Times New Roman"/>
          <w:sz w:val="20"/>
          <w:szCs w:val="20"/>
        </w:rPr>
        <w:t>Pusceddu</w:t>
      </w:r>
      <w:proofErr w:type="spellEnd"/>
      <w:r w:rsidRPr="000C274F">
        <w:rPr>
          <w:rFonts w:ascii="Times New Roman" w:hAnsi="Times New Roman" w:cs="Times New Roman"/>
          <w:sz w:val="20"/>
          <w:szCs w:val="20"/>
        </w:rPr>
        <w:t xml:space="preserve"> A.</w:t>
      </w:r>
      <w:r w:rsidRPr="000C274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B35335" w:rsidRPr="000C274F" w:rsidRDefault="00B35335" w:rsidP="00B3533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B35335" w:rsidRPr="000C274F" w:rsidRDefault="00B35335" w:rsidP="00B3533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0C274F">
        <w:rPr>
          <w:rFonts w:ascii="Times New Roman" w:hAnsi="Times New Roman" w:cs="Times New Roman"/>
          <w:sz w:val="20"/>
          <w:szCs w:val="24"/>
          <w:lang w:val="en-US"/>
        </w:rPr>
        <w:t>Affilia</w:t>
      </w:r>
      <w:r w:rsidR="00D96D69" w:rsidRPr="000C274F">
        <w:rPr>
          <w:rFonts w:ascii="Times New Roman" w:hAnsi="Times New Roman" w:cs="Times New Roman"/>
          <w:sz w:val="20"/>
          <w:szCs w:val="24"/>
          <w:lang w:val="en-US"/>
        </w:rPr>
        <w:t>tions (Times New Roman</w:t>
      </w:r>
      <w:r w:rsidRPr="000C274F">
        <w:rPr>
          <w:rFonts w:ascii="Times New Roman" w:hAnsi="Times New Roman" w:cs="Times New Roman"/>
          <w:sz w:val="20"/>
          <w:szCs w:val="24"/>
          <w:lang w:val="en-US"/>
        </w:rPr>
        <w:t xml:space="preserve"> 10</w:t>
      </w:r>
      <w:r w:rsidR="000C274F" w:rsidRPr="000C274F">
        <w:rPr>
          <w:rFonts w:ascii="Times New Roman" w:hAnsi="Times New Roman" w:cs="Times New Roman"/>
          <w:sz w:val="20"/>
          <w:szCs w:val="24"/>
          <w:lang w:val="en-US"/>
        </w:rPr>
        <w:t>, regular</w:t>
      </w:r>
      <w:r w:rsidR="00D46F9D" w:rsidRPr="000C274F">
        <w:rPr>
          <w:rFonts w:ascii="Times New Roman" w:hAnsi="Times New Roman" w:cs="Times New Roman"/>
          <w:sz w:val="20"/>
          <w:szCs w:val="24"/>
          <w:lang w:val="en-US"/>
        </w:rPr>
        <w:t>)</w:t>
      </w:r>
    </w:p>
    <w:p w:rsidR="00D96D69" w:rsidRDefault="00D46F9D" w:rsidP="00B3533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</w:t>
      </w:r>
      <w:r w:rsidR="00D96D69">
        <w:rPr>
          <w:rFonts w:ascii="Times New Roman" w:hAnsi="Times New Roman" w:cs="Times New Roman"/>
          <w:sz w:val="20"/>
          <w:szCs w:val="24"/>
        </w:rPr>
        <w:t>.g.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B35335" w:rsidRPr="00B35335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B35335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="00B35335" w:rsidRPr="00B35335">
        <w:rPr>
          <w:rFonts w:ascii="Times New Roman" w:hAnsi="Times New Roman" w:cs="Times New Roman"/>
          <w:sz w:val="20"/>
          <w:szCs w:val="24"/>
        </w:rPr>
        <w:t>CNR</w:t>
      </w:r>
      <w:r w:rsidR="00D96D69">
        <w:rPr>
          <w:rFonts w:ascii="Times New Roman" w:hAnsi="Times New Roman" w:cs="Times New Roman"/>
          <w:sz w:val="20"/>
          <w:szCs w:val="24"/>
        </w:rPr>
        <w:t>-ISMAR</w:t>
      </w:r>
      <w:r w:rsidR="00B35335" w:rsidRPr="00B35335">
        <w:rPr>
          <w:rFonts w:ascii="Times New Roman" w:hAnsi="Times New Roman" w:cs="Times New Roman"/>
          <w:sz w:val="20"/>
          <w:szCs w:val="24"/>
        </w:rPr>
        <w:t>,</w:t>
      </w:r>
      <w:r w:rsidR="00B35335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="00D96D69" w:rsidRPr="00D96D69">
        <w:rPr>
          <w:rFonts w:ascii="Times New Roman" w:hAnsi="Times New Roman" w:cs="Times New Roman"/>
          <w:sz w:val="20"/>
          <w:szCs w:val="24"/>
        </w:rPr>
        <w:t>Via Piero</w:t>
      </w:r>
      <w:r w:rsidR="00D96D69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="00D96D69">
        <w:rPr>
          <w:rFonts w:ascii="Times New Roman" w:hAnsi="Times New Roman" w:cs="Times New Roman"/>
          <w:sz w:val="20"/>
          <w:szCs w:val="24"/>
        </w:rPr>
        <w:t xml:space="preserve">Gobetti, 101 – 40129 </w:t>
      </w:r>
      <w:r w:rsidR="00B35335">
        <w:rPr>
          <w:rFonts w:ascii="Times New Roman" w:hAnsi="Times New Roman" w:cs="Times New Roman"/>
          <w:sz w:val="20"/>
          <w:szCs w:val="24"/>
        </w:rPr>
        <w:t>Bologna</w:t>
      </w:r>
      <w:r w:rsidR="00B35335" w:rsidRPr="00B35335">
        <w:rPr>
          <w:rFonts w:ascii="Times New Roman" w:hAnsi="Times New Roman" w:cs="Times New Roman"/>
          <w:sz w:val="20"/>
          <w:szCs w:val="24"/>
        </w:rPr>
        <w:t>,</w:t>
      </w:r>
      <w:r w:rsidR="00D96D6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D96D69">
        <w:rPr>
          <w:rFonts w:ascii="Times New Roman" w:hAnsi="Times New Roman" w:cs="Times New Roman"/>
          <w:sz w:val="20"/>
          <w:szCs w:val="24"/>
        </w:rPr>
        <w:t>Italy</w:t>
      </w:r>
      <w:proofErr w:type="spellEnd"/>
    </w:p>
    <w:p w:rsidR="00B35335" w:rsidRDefault="00B35335" w:rsidP="00B3533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35335">
        <w:rPr>
          <w:rFonts w:ascii="Times New Roman" w:hAnsi="Times New Roman" w:cs="Times New Roman"/>
          <w:sz w:val="20"/>
          <w:szCs w:val="24"/>
        </w:rPr>
        <w:t xml:space="preserve"> </w:t>
      </w:r>
      <w:r w:rsidRPr="00B35335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 xml:space="preserve"> Università di Cagliari</w:t>
      </w:r>
      <w:r w:rsidR="000E6E59">
        <w:rPr>
          <w:rFonts w:ascii="Times New Roman" w:hAnsi="Times New Roman" w:cs="Times New Roman"/>
          <w:sz w:val="20"/>
          <w:szCs w:val="24"/>
        </w:rPr>
        <w:t>, Cagliari</w:t>
      </w:r>
      <w:r w:rsidR="00D96D69">
        <w:rPr>
          <w:rFonts w:ascii="Times New Roman" w:hAnsi="Times New Roman" w:cs="Times New Roman"/>
          <w:sz w:val="20"/>
          <w:szCs w:val="24"/>
        </w:rPr>
        <w:t xml:space="preserve"> (+ </w:t>
      </w:r>
      <w:proofErr w:type="spellStart"/>
      <w:r w:rsidR="00D96D69">
        <w:rPr>
          <w:rFonts w:ascii="Times New Roman" w:hAnsi="Times New Roman" w:cs="Times New Roman"/>
          <w:sz w:val="20"/>
          <w:szCs w:val="24"/>
        </w:rPr>
        <w:t>address</w:t>
      </w:r>
      <w:proofErr w:type="spellEnd"/>
      <w:r w:rsidR="00D96D69">
        <w:rPr>
          <w:rFonts w:ascii="Times New Roman" w:hAnsi="Times New Roman" w:cs="Times New Roman"/>
          <w:sz w:val="20"/>
          <w:szCs w:val="24"/>
        </w:rPr>
        <w:t>)</w:t>
      </w:r>
    </w:p>
    <w:p w:rsidR="00D96D69" w:rsidRDefault="00D96D69" w:rsidP="00B3533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96D69" w:rsidRDefault="00D96D69" w:rsidP="00B3533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D96D69">
        <w:rPr>
          <w:rFonts w:ascii="Times New Roman" w:hAnsi="Times New Roman" w:cs="Times New Roman"/>
          <w:sz w:val="20"/>
          <w:szCs w:val="24"/>
          <w:lang w:val="en-US"/>
        </w:rPr>
        <w:t xml:space="preserve">-mail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of </w:t>
      </w:r>
      <w:r w:rsidRPr="00D96D69">
        <w:rPr>
          <w:rFonts w:ascii="Times New Roman" w:hAnsi="Times New Roman" w:cs="Times New Roman"/>
          <w:sz w:val="20"/>
          <w:szCs w:val="24"/>
          <w:lang w:val="en-US"/>
        </w:rPr>
        <w:t>corresponding author:</w:t>
      </w:r>
      <w:r w:rsidR="00220A74">
        <w:rPr>
          <w:rFonts w:ascii="Times New Roman" w:hAnsi="Times New Roman" w:cs="Times New Roman"/>
          <w:sz w:val="20"/>
          <w:szCs w:val="24"/>
          <w:lang w:val="en-US"/>
        </w:rPr>
        <w:t xml:space="preserve"> es.</w:t>
      </w:r>
      <w:bookmarkStart w:id="0" w:name="_GoBack"/>
      <w:bookmarkEnd w:id="0"/>
      <w:r w:rsidRPr="00D96D69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proofErr w:type="gramStart"/>
      <w:r w:rsidRPr="00D96D69">
        <w:rPr>
          <w:rFonts w:ascii="Times New Roman" w:hAnsi="Times New Roman" w:cs="Times New Roman"/>
          <w:sz w:val="20"/>
          <w:szCs w:val="24"/>
          <w:lang w:val="en-US"/>
        </w:rPr>
        <w:t>f.alvisi</w:t>
      </w:r>
      <w:proofErr w:type="spellEnd"/>
      <w:r w:rsidRPr="00D96D69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End"/>
      <w:r w:rsidRPr="00D96D69">
        <w:rPr>
          <w:rFonts w:ascii="Times New Roman" w:hAnsi="Times New Roman" w:cs="Times New Roman"/>
          <w:sz w:val="20"/>
          <w:szCs w:val="24"/>
          <w:lang w:val="en-US"/>
        </w:rPr>
        <w:t>at)ismar.cnr.it</w:t>
      </w:r>
    </w:p>
    <w:p w:rsidR="00B35335" w:rsidRPr="00D96D69" w:rsidRDefault="00B35335" w:rsidP="00B3533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B35335" w:rsidRPr="00D96D69" w:rsidRDefault="00B35335" w:rsidP="00D46F9D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D69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D96D69" w:rsidRPr="00D96D69">
        <w:rPr>
          <w:rFonts w:ascii="Times New Roman" w:hAnsi="Times New Roman" w:cs="Times New Roman"/>
          <w:sz w:val="24"/>
          <w:szCs w:val="24"/>
          <w:lang w:val="en-US"/>
        </w:rPr>
        <w:t xml:space="preserve">xt in </w:t>
      </w:r>
      <w:r w:rsidR="00D96D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96D69" w:rsidRPr="00D96D69">
        <w:rPr>
          <w:rFonts w:ascii="Times New Roman" w:hAnsi="Times New Roman" w:cs="Times New Roman"/>
          <w:sz w:val="24"/>
          <w:szCs w:val="24"/>
          <w:lang w:val="en-US"/>
        </w:rPr>
        <w:t>nglish</w:t>
      </w:r>
      <w:r w:rsidRPr="00D96D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96D69" w:rsidRPr="00D96D69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="00D96D69" w:rsidRPr="000C274F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D96D69" w:rsidRPr="00D96D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274F">
        <w:rPr>
          <w:rFonts w:ascii="Times New Roman" w:hAnsi="Times New Roman" w:cs="Times New Roman"/>
          <w:sz w:val="24"/>
          <w:szCs w:val="24"/>
          <w:lang w:val="en-US"/>
        </w:rPr>
        <w:t xml:space="preserve">regular, </w:t>
      </w:r>
      <w:r w:rsidR="00D96D69" w:rsidRPr="00D96D69">
        <w:rPr>
          <w:rFonts w:ascii="Times New Roman" w:hAnsi="Times New Roman" w:cs="Times New Roman"/>
          <w:sz w:val="24"/>
          <w:szCs w:val="24"/>
          <w:lang w:val="en-US"/>
        </w:rPr>
        <w:t xml:space="preserve">justified, </w:t>
      </w:r>
      <w:r w:rsidR="00D96D69" w:rsidRPr="000C274F">
        <w:rPr>
          <w:rFonts w:ascii="Times New Roman" w:hAnsi="Times New Roman" w:cs="Times New Roman"/>
          <w:sz w:val="24"/>
          <w:szCs w:val="24"/>
          <w:lang w:val="en-US"/>
        </w:rPr>
        <w:t>single-spaced</w:t>
      </w:r>
      <w:r w:rsidRPr="00D96D6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09A8" w:rsidRPr="00D96D69" w:rsidRDefault="00BF09A8">
      <w:pPr>
        <w:rPr>
          <w:lang w:val="en-US"/>
        </w:rPr>
      </w:pPr>
    </w:p>
    <w:p w:rsidR="0013032A" w:rsidRPr="000C274F" w:rsidRDefault="0013032A" w:rsidP="001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27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MAX 300 </w:t>
      </w:r>
      <w:r w:rsidR="00D96D69" w:rsidRPr="000C27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words</w:t>
      </w:r>
    </w:p>
    <w:sectPr w:rsidR="0013032A" w:rsidRPr="000C274F" w:rsidSect="004A6F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35"/>
    <w:rsid w:val="000C274F"/>
    <w:rsid w:val="000E6E59"/>
    <w:rsid w:val="0013032A"/>
    <w:rsid w:val="00220A74"/>
    <w:rsid w:val="004A6F59"/>
    <w:rsid w:val="00B35335"/>
    <w:rsid w:val="00BF09A8"/>
    <w:rsid w:val="00D46F9D"/>
    <w:rsid w:val="00D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A95"/>
  <w15:chartTrackingRefBased/>
  <w15:docId w15:val="{5350631F-7B81-8F4F-90AC-EEB36679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33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D9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Pusceddu</dc:creator>
  <cp:keywords/>
  <dc:description/>
  <cp:lastModifiedBy>Francy</cp:lastModifiedBy>
  <cp:revision>8</cp:revision>
  <dcterms:created xsi:type="dcterms:W3CDTF">2019-02-21T11:41:00Z</dcterms:created>
  <dcterms:modified xsi:type="dcterms:W3CDTF">2019-03-11T12:53:00Z</dcterms:modified>
</cp:coreProperties>
</file>